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96" w:rsidRDefault="00AE6856" w:rsidP="00AE6856">
      <w:pPr>
        <w:jc w:val="center"/>
        <w:rPr>
          <w:sz w:val="40"/>
        </w:rPr>
      </w:pPr>
      <w:r>
        <w:rPr>
          <w:noProof/>
          <w:sz w:val="40"/>
        </w:rPr>
        <w:drawing>
          <wp:anchor distT="0" distB="0" distL="114300" distR="114300" simplePos="0" relativeHeight="251658240" behindDoc="0" locked="0" layoutInCell="1" allowOverlap="1" wp14:anchorId="037D23B8" wp14:editId="72D00A0E">
            <wp:simplePos x="0" y="0"/>
            <wp:positionH relativeFrom="column">
              <wp:posOffset>6486525</wp:posOffset>
            </wp:positionH>
            <wp:positionV relativeFrom="paragraph">
              <wp:posOffset>-855980</wp:posOffset>
            </wp:positionV>
            <wp:extent cx="1714500" cy="1714500"/>
            <wp:effectExtent l="0" t="0" r="0" b="0"/>
            <wp:wrapSquare wrapText="bothSides"/>
            <wp:docPr id="1" name="Picture 1" descr="C:\Documents and Settings\lamothel\Local Settings\Temporary Internet Files\Content.IE5\IPMJJXZI\MC9004339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mothel\Local Settings\Temporary Internet Files\Content.IE5\IPMJJXZI\MC900433921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</w:rPr>
        <w:t xml:space="preserve">Advice </w:t>
      </w:r>
      <w:proofErr w:type="gramStart"/>
      <w:r>
        <w:rPr>
          <w:sz w:val="40"/>
        </w:rPr>
        <w:t>About</w:t>
      </w:r>
      <w:proofErr w:type="gramEnd"/>
      <w:r>
        <w:rPr>
          <w:sz w:val="40"/>
        </w:rPr>
        <w:t xml:space="preserve"> Conclusions</w:t>
      </w:r>
    </w:p>
    <w:p w:rsidR="00AE6856" w:rsidRDefault="00AE6856" w:rsidP="00AE685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Do not summarize!  If your writing is clear, this would be redundant.</w:t>
      </w:r>
      <w:bookmarkStart w:id="0" w:name="_GoBack"/>
      <w:bookmarkEnd w:id="0"/>
    </w:p>
    <w:p w:rsidR="00AE6856" w:rsidRDefault="00AE6856" w:rsidP="00AE685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Instead, connect the thesis to a larger issue—to the community, to yourself, to other works of literature. Look at big picture, what is universal about the story.</w:t>
      </w:r>
    </w:p>
    <w:p w:rsidR="00AE6856" w:rsidRDefault="00AE6856" w:rsidP="00AE685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Blend thesis, or main idea into this larger issue.</w:t>
      </w:r>
    </w:p>
    <w:p w:rsidR="00AE6856" w:rsidRDefault="00AE6856" w:rsidP="00AE6856">
      <w:pPr>
        <w:pStyle w:val="ListParagraph"/>
        <w:numPr>
          <w:ilvl w:val="0"/>
          <w:numId w:val="1"/>
        </w:numPr>
        <w:rPr>
          <w:sz w:val="40"/>
        </w:rPr>
      </w:pPr>
      <w:r>
        <w:rPr>
          <w:sz w:val="40"/>
        </w:rPr>
        <w:t>“Bookend” the attention grabber from the introduction? (Just one option, but coming full circle is a very tidy way to finish a piece)</w:t>
      </w:r>
    </w:p>
    <w:p w:rsidR="00AE6856" w:rsidRPr="00AE6856" w:rsidRDefault="00AE6856" w:rsidP="00AE6856">
      <w:pPr>
        <w:rPr>
          <w:sz w:val="40"/>
        </w:rPr>
      </w:pPr>
    </w:p>
    <w:sectPr w:rsidR="00AE6856" w:rsidRPr="00AE6856" w:rsidSect="00AE68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47AD"/>
    <w:multiLevelType w:val="hybridMultilevel"/>
    <w:tmpl w:val="DED2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56"/>
    <w:rsid w:val="005062E4"/>
    <w:rsid w:val="0062636D"/>
    <w:rsid w:val="00AE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Lamothe</dc:creator>
  <cp:keywords/>
  <dc:description/>
  <cp:lastModifiedBy>Lisa Lamothe</cp:lastModifiedBy>
  <cp:revision>1</cp:revision>
  <dcterms:created xsi:type="dcterms:W3CDTF">2013-11-26T12:48:00Z</dcterms:created>
  <dcterms:modified xsi:type="dcterms:W3CDTF">2013-11-26T12:56:00Z</dcterms:modified>
</cp:coreProperties>
</file>